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90A1" w14:textId="041ACEFF" w:rsidR="00D37399" w:rsidRPr="00D37399" w:rsidRDefault="00D37399" w:rsidP="00D3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</w:pPr>
      <w:r w:rsidRPr="00D373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Vyhlásenie 2</w:t>
      </w:r>
      <w:r w:rsidR="001E50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9</w:t>
      </w:r>
      <w:r w:rsidRPr="00D373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. ročník</w:t>
      </w:r>
      <w:r w:rsidR="00A507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A</w:t>
      </w:r>
      <w:r w:rsidRPr="00D373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 xml:space="preserve"> celoštátnej verejnej </w:t>
      </w:r>
    </w:p>
    <w:p w14:paraId="05F735A7" w14:textId="77777777" w:rsidR="00D37399" w:rsidRPr="00D37399" w:rsidRDefault="00D37399" w:rsidP="00D3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</w:pPr>
      <w:r w:rsidRPr="00D373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neanonymnej súťaže</w:t>
      </w:r>
    </w:p>
    <w:p w14:paraId="77D1EDE1" w14:textId="1383B63A" w:rsidR="00D37399" w:rsidRPr="00D37399" w:rsidRDefault="00D37399" w:rsidP="00D3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3739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STAVBA ROKA 202</w:t>
      </w:r>
      <w:r w:rsidR="001E502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</w:t>
      </w:r>
    </w:p>
    <w:p w14:paraId="4B9FC301" w14:textId="77777777" w:rsidR="00D37399" w:rsidRDefault="00D37399" w:rsidP="00D3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B08D75A" w14:textId="558766FE" w:rsidR="00D37399" w:rsidRPr="00D37399" w:rsidRDefault="00D37399" w:rsidP="00D3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Združenie pre rozvoj slovenskej architektúry a stavebníctva – ABF Slovakia, Ministerstvo dopravy  Slovenskej republiky,</w:t>
      </w:r>
      <w:r w:rsidRPr="00D37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Únia miest Slovenska,</w:t>
      </w:r>
      <w:r w:rsidRPr="00D37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Slovenská komora stavebných inžinierov,</w:t>
      </w:r>
      <w:r w:rsidRPr="00D37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Zväz stavebných podnikateľov Slovenska,</w:t>
      </w:r>
      <w:r w:rsidRPr="00D37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Slovenská technická univerzita v Bratislave, Stavebná fakulta,</w:t>
      </w:r>
      <w:r w:rsidRPr="00D37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Technický a skúšobný ústav stavebný, n. o.,</w:t>
      </w:r>
      <w:r w:rsidRPr="00D37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Prvá stavebná sporiteľňa, a. s.,</w:t>
      </w:r>
      <w:r w:rsidRPr="00D373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50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JAGA GROUP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s.</w:t>
      </w:r>
      <w:r w:rsidR="00A507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r.</w:t>
      </w:r>
      <w:r w:rsidR="00A507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o.</w:t>
      </w:r>
      <w:bookmarkStart w:id="0" w:name="_GoBack"/>
      <w:bookmarkEnd w:id="0"/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vyhlasujú</w:t>
      </w:r>
      <w:r w:rsidRPr="00D373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1E50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D373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ročník celoštátnej verejnej neanonymnej súťaže</w:t>
      </w:r>
      <w:r w:rsidRPr="00D373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Stavba roka 202</w:t>
      </w:r>
      <w:r w:rsidR="001E50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D373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2D3A774E" w14:textId="145DD4B8" w:rsidR="00D37399" w:rsidRPr="00D37399" w:rsidRDefault="00D37399" w:rsidP="00D3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399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Poslaním súťaže je podpora kvality stavebných diel realizovaných na Slovensku, ako súčasť uceleného systému zabezpečovania kvality vo výstavbe a stavebníctve. Jedným z gestorov tohto systému je Ministerstvo dopravy Slovenskej republiky a garantmi kvality jeho realizácie sú Zväz stavebných podnikateľov Slovenska, Slovenská komora stavebných inžinierov a Slovenská komora architektov.</w:t>
      </w:r>
    </w:p>
    <w:p w14:paraId="36FFBC7C" w14:textId="0C042B8B" w:rsidR="00D37399" w:rsidRDefault="00D37399" w:rsidP="00D37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399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sa vyhlasuje pre stavby v kategóriách „Budovy“ a „Inžinierske stavby“ (nová stavba, obnova, rekonštrukcia). Všetky stavby musia byť realizované na území Slovenskej republiky bez ohľadu na štátnu príslušnosť fyzických osôb a krajinu registrácie právnických osôb zúčastnených na ich realizácii (autorov architektonického riešenia, projektantov, hlavných zhotoviteľov, stavebníkov či developerov).</w:t>
      </w:r>
      <w:r w:rsidR="00A507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2</w:t>
      </w:r>
      <w:r w:rsidR="00FB5AB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507B1">
        <w:rPr>
          <w:rFonts w:ascii="Times New Roman" w:eastAsia="Times New Roman" w:hAnsi="Times New Roman" w:cs="Times New Roman"/>
          <w:sz w:val="24"/>
          <w:szCs w:val="24"/>
          <w:lang w:eastAsia="sk-SK"/>
        </w:rPr>
        <w:t>. ročníka súťaže je možné prihlásiť všetky stavby dokončené v čase od 1. 4. 202</w:t>
      </w:r>
      <w:r w:rsidR="00FB5AB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507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31. 12. 202</w:t>
      </w:r>
      <w:r w:rsidR="00FB5AB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507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0BEEB006" w14:textId="591D9B2A" w:rsidR="00D37399" w:rsidRDefault="00D37399" w:rsidP="00D37399">
      <w:pPr>
        <w:pStyle w:val="Normlnywebov"/>
        <w:rPr>
          <w:rStyle w:val="Hypertextovprepojenie"/>
        </w:rPr>
      </w:pPr>
      <w:r>
        <w:t xml:space="preserve">Podmienky súťaže a všetky potrebné dokumenty nájdete na </w:t>
      </w:r>
      <w:hyperlink r:id="rId5" w:history="1">
        <w:r w:rsidRPr="005A487C">
          <w:rPr>
            <w:rStyle w:val="Hypertextovprepojenie"/>
          </w:rPr>
          <w:t>http://www.stavbaroka.eu</w:t>
        </w:r>
      </w:hyperlink>
    </w:p>
    <w:p w14:paraId="5FD6767E" w14:textId="17072780" w:rsidR="00A507B1" w:rsidRPr="00D376C9" w:rsidRDefault="00A507B1" w:rsidP="00D37399">
      <w:pPr>
        <w:pStyle w:val="Normlnywebov"/>
        <w:rPr>
          <w:b/>
          <w:bCs/>
        </w:rPr>
      </w:pPr>
      <w:r w:rsidRPr="00D376C9">
        <w:rPr>
          <w:rStyle w:val="Hypertextovprepojenie"/>
          <w:b/>
          <w:bCs/>
        </w:rPr>
        <w:t>Uzávierka prihlášok je 30. 11. 202</w:t>
      </w:r>
      <w:r w:rsidR="00FB5AB5">
        <w:rPr>
          <w:rStyle w:val="Hypertextovprepojenie"/>
          <w:b/>
          <w:bCs/>
        </w:rPr>
        <w:t>3</w:t>
      </w:r>
      <w:r w:rsidRPr="00D376C9">
        <w:rPr>
          <w:rStyle w:val="Hypertextovprepojenie"/>
          <w:b/>
          <w:bCs/>
        </w:rPr>
        <w:t>.</w:t>
      </w:r>
    </w:p>
    <w:p w14:paraId="5EE39AE3" w14:textId="77777777" w:rsidR="00D37399" w:rsidRPr="00D37399" w:rsidRDefault="00D37399" w:rsidP="00D3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B9E5F5" w14:textId="77777777" w:rsidR="00956772" w:rsidRDefault="00956772"/>
    <w:sectPr w:rsidR="0095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99"/>
    <w:rsid w:val="001E5025"/>
    <w:rsid w:val="003D1BB7"/>
    <w:rsid w:val="0059644D"/>
    <w:rsid w:val="00752985"/>
    <w:rsid w:val="00903333"/>
    <w:rsid w:val="00956772"/>
    <w:rsid w:val="00A507B1"/>
    <w:rsid w:val="00D37399"/>
    <w:rsid w:val="00D376C9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3A85"/>
  <w15:chartTrackingRefBased/>
  <w15:docId w15:val="{059EF308-B8F5-4960-9422-FC15AE69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399"/>
  </w:style>
  <w:style w:type="paragraph" w:styleId="Nadpis2">
    <w:name w:val="heading 2"/>
    <w:basedOn w:val="Normlny"/>
    <w:link w:val="Nadpis2Char"/>
    <w:uiPriority w:val="9"/>
    <w:qFormat/>
    <w:rsid w:val="00D37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3739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3739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37399"/>
    <w:rPr>
      <w:color w:val="0000FF"/>
      <w:u w:val="single"/>
    </w:rPr>
  </w:style>
  <w:style w:type="paragraph" w:styleId="Revzia">
    <w:name w:val="Revision"/>
    <w:hidden/>
    <w:uiPriority w:val="99"/>
    <w:semiHidden/>
    <w:rsid w:val="00A5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avbaro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1B97-2A3A-40F4-B235-FFD9FA3B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Kvocak</dc:creator>
  <cp:keywords/>
  <dc:description/>
  <cp:lastModifiedBy>Vincent Kvocak</cp:lastModifiedBy>
  <cp:revision>4</cp:revision>
  <dcterms:created xsi:type="dcterms:W3CDTF">2023-07-25T09:01:00Z</dcterms:created>
  <dcterms:modified xsi:type="dcterms:W3CDTF">2023-07-25T09:03:00Z</dcterms:modified>
</cp:coreProperties>
</file>